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60D1" w14:textId="7BF2DAF3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217C0E2F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2E0438">
        <w:rPr>
          <w:rFonts w:ascii="Arial" w:hAnsi="Arial" w:cs="Arial"/>
          <w:b/>
          <w:sz w:val="20"/>
        </w:rPr>
        <w:t>2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548243B3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2E0438">
        <w:rPr>
          <w:rFonts w:ascii="Arial" w:hAnsi="Arial" w:cs="Arial"/>
          <w:sz w:val="20"/>
        </w:rPr>
        <w:t>8</w:t>
      </w:r>
      <w:r w:rsidR="005A368E">
        <w:rPr>
          <w:rFonts w:ascii="Arial" w:hAnsi="Arial" w:cs="Arial"/>
          <w:sz w:val="20"/>
        </w:rPr>
        <w:t>/2</w:t>
      </w:r>
      <w:r w:rsidR="002E0438">
        <w:rPr>
          <w:rFonts w:ascii="Arial" w:hAnsi="Arial" w:cs="Arial"/>
          <w:sz w:val="20"/>
        </w:rPr>
        <w:t>1</w:t>
      </w:r>
      <w:r w:rsidR="008D273F">
        <w:rPr>
          <w:rFonts w:ascii="Arial" w:hAnsi="Arial" w:cs="Arial"/>
          <w:sz w:val="20"/>
        </w:rPr>
        <w:t xml:space="preserve"> i 6/22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564C0F04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>iskazanim u kunama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11C11E8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715ED240" w:rsidR="00D96C70" w:rsidRPr="00D718CB" w:rsidRDefault="002E043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1.000.000</w:t>
            </w:r>
            <w:r w:rsidR="00D96C70" w:rsidRPr="00D718C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1EA0AA6D" w:rsidR="00D96C70" w:rsidRPr="00D718C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1A602579" w:rsidR="00D96C70" w:rsidRPr="00D718C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0EF00426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 xml:space="preserve">2. </w:t>
            </w:r>
            <w:r w:rsidR="002E0438" w:rsidRPr="00F85E4B">
              <w:rPr>
                <w:rFonts w:ascii="Arial" w:hAnsi="Arial" w:cs="Arial"/>
                <w:sz w:val="20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3A6159C8" w:rsidR="00D96C70" w:rsidRPr="000A26CF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12E" w14:textId="2F08024F" w:rsidR="00D96C70" w:rsidRPr="000A26CF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A72F9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9CA6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CB8508" w14:textId="6AE24ED9" w:rsidR="00D96C70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  <w:r w:rsidR="00A72F95">
              <w:rPr>
                <w:rFonts w:ascii="Arial" w:hAnsi="Arial" w:cs="Arial"/>
                <w:sz w:val="20"/>
              </w:rPr>
              <w:t>.000,00</w:t>
            </w:r>
          </w:p>
          <w:p w14:paraId="205B6A2A" w14:textId="4C8A4D7D" w:rsidR="00A72F95" w:rsidRPr="000A26CF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77777777" w:rsidR="002E0438" w:rsidRDefault="002E0438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3EFC3043" w14:textId="02EE434E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 </w:t>
            </w:r>
            <w:r w:rsidR="002E0438">
              <w:rPr>
                <w:rFonts w:ascii="Arial" w:hAnsi="Arial" w:cs="Arial"/>
                <w:sz w:val="20"/>
              </w:rPr>
              <w:t>Uređenje ulica u Bogdanovićima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2D6E7E41" w:rsidR="00D96C70" w:rsidRPr="00F85E4B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96C70">
              <w:rPr>
                <w:rFonts w:ascii="Arial" w:hAnsi="Arial" w:cs="Arial"/>
                <w:sz w:val="20"/>
              </w:rPr>
              <w:t>00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FA50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6434B3EA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-195.000,00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0A6C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34ABC381" w:rsidR="00693E64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156A6F19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2E0438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1EA59166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-245.000,00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0D9B61F9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1.105.000,00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1.Izgradnja javne rasvjete na rivi u Gradu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1FA22F90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D273F">
              <w:rPr>
                <w:rFonts w:ascii="Arial" w:hAnsi="Arial" w:cs="Arial"/>
                <w:color w:val="000000"/>
                <w:sz w:val="20"/>
              </w:rPr>
              <w:t>850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30BAEE0C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7C75B84C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1.912.000,00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50FF19A8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0E969BB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4054DF03" w:rsidR="00D96C70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-869.000,00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78361571" w:rsidR="00D96C70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2C952777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E97F8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26DC177" w14:textId="43364C22" w:rsidR="00D96C70" w:rsidRPr="00F85E4B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E043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="002E0438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3D6B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CED98DB" w14:textId="5A0D1F47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-1.000.000,00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94CA" w14:textId="77777777" w:rsidR="00A977FC" w:rsidRDefault="00A977FC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D858797" w14:textId="4502AE08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500.000,00</w:t>
            </w:r>
          </w:p>
        </w:tc>
      </w:tr>
      <w:tr w:rsidR="00D96C70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39BEFC6C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4.</w:t>
            </w:r>
            <w:r w:rsidR="00EA2D82" w:rsidRPr="00F85E4B">
              <w:rPr>
                <w:rFonts w:ascii="Arial" w:hAnsi="Arial" w:cs="Arial"/>
                <w:sz w:val="20"/>
              </w:rPr>
              <w:t xml:space="preserve"> Uređenje ulica u </w:t>
            </w:r>
            <w:proofErr w:type="spellStart"/>
            <w:r w:rsidR="00EA2D82" w:rsidRPr="00F85E4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52563491" w:rsidR="00D96C70" w:rsidRPr="00A977FC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1B07EE53" w:rsidR="00D96C70" w:rsidRPr="00A977FC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5EEDB8C4" w:rsidR="00D96C70" w:rsidRPr="00A977FC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7A452541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 xml:space="preserve">5. </w:t>
            </w:r>
            <w:r w:rsidR="00EA2D82"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 w:rsidR="00EA2D82">
              <w:rPr>
                <w:rFonts w:ascii="Arial" w:hAnsi="Arial" w:cs="Arial"/>
                <w:sz w:val="20"/>
              </w:rPr>
              <w:t>Podsolarsko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25978" w14:textId="77777777" w:rsidR="00A72F9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E922ADA" w14:textId="7E135E37" w:rsidR="00D96C70" w:rsidRPr="00A977FC" w:rsidRDefault="00EA2D8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3.300.000</w:t>
            </w:r>
            <w:r w:rsidR="00D96C70" w:rsidRPr="00A977FC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C26A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882FB09" w14:textId="1D0A25F6" w:rsidR="00A72F95" w:rsidRPr="00A977FC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-3.2</w:t>
            </w:r>
            <w:r w:rsidR="00657C85">
              <w:rPr>
                <w:rFonts w:ascii="Arial" w:hAnsi="Arial" w:cs="Arial"/>
                <w:color w:val="000000"/>
                <w:sz w:val="20"/>
              </w:rPr>
              <w:t>87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3FA9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E55C43" w14:textId="27B549D7" w:rsidR="00A72F95" w:rsidRPr="00A977FC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  <w:r w:rsidR="00A72F95">
              <w:rPr>
                <w:rFonts w:ascii="Arial" w:hAnsi="Arial" w:cs="Arial"/>
                <w:sz w:val="20"/>
              </w:rPr>
              <w:t>000,00</w:t>
            </w:r>
          </w:p>
        </w:tc>
      </w:tr>
      <w:tr w:rsidR="00D96C70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24AF314C" w:rsidR="00D96C70" w:rsidRPr="00F85E4B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96C70">
              <w:rPr>
                <w:rFonts w:ascii="Arial" w:hAnsi="Arial" w:cs="Arial"/>
                <w:sz w:val="20"/>
              </w:rPr>
              <w:t>.Uređenje ulice Petra Grubišića</w:t>
            </w:r>
            <w:r>
              <w:rPr>
                <w:rFonts w:ascii="Arial" w:hAnsi="Arial" w:cs="Arial"/>
                <w:sz w:val="20"/>
              </w:rPr>
              <w:t xml:space="preserve">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3A67EC7E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A2D8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2366126A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5E775789" w:rsidR="00D96C7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1.500.000,00</w:t>
            </w:r>
          </w:p>
        </w:tc>
      </w:tr>
      <w:tr w:rsidR="00D96C70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5D178E43" w:rsidR="00D96C70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Uređenje okoliša Veleučilišta 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32C4A5C3" w:rsidR="00D96C70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0AFE36BE" w:rsidR="00D96C70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3F511750" w:rsidR="00D96C7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279.000,00</w:t>
            </w:r>
          </w:p>
        </w:tc>
      </w:tr>
      <w:tr w:rsidR="002657CE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2D19604" w:rsidR="002657CE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7C0F9344" w:rsidR="002657CE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60190"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1C7FBB13" w:rsidR="002657CE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-120.000,00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3A9FB61E" w:rsidR="002657CE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30.000,00</w:t>
            </w:r>
          </w:p>
        </w:tc>
      </w:tr>
      <w:tr w:rsidR="002657CE" w:rsidRPr="00F85E4B" w14:paraId="0375F655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BCF4F" w14:textId="1E0638D6" w:rsidR="002657CE" w:rsidRDefault="0026019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720DF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0CF2BF" w14:textId="6D467C73" w:rsidR="000A305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6CA4" w14:textId="77777777" w:rsidR="000A305B" w:rsidRDefault="000A305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EC97C8E" w14:textId="14EAB0BB" w:rsidR="00A72F9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72F95">
              <w:rPr>
                <w:rFonts w:ascii="Arial" w:hAnsi="Arial" w:cs="Arial"/>
                <w:color w:val="000000"/>
                <w:sz w:val="20"/>
              </w:rPr>
              <w:t>233.000,00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A1E8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2BC0E1C" w14:textId="6B862FB0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17.000,00</w:t>
            </w:r>
          </w:p>
        </w:tc>
      </w:tr>
      <w:tr w:rsidR="00D96C70" w:rsidRPr="00F85E4B" w14:paraId="21E11AC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36EBA" w14:textId="4430DDB1" w:rsidR="00D96C70" w:rsidRPr="00F85E4B" w:rsidRDefault="00260190" w:rsidP="00D96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Uređenje ulica na </w:t>
            </w:r>
            <w:proofErr w:type="spellStart"/>
            <w:r>
              <w:rPr>
                <w:rFonts w:ascii="Arial" w:hAnsi="Arial" w:cs="Arial"/>
                <w:sz w:val="20"/>
              </w:rPr>
              <w:t>Jamnjaku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BB913" w14:textId="5F43EDBC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F022" w14:textId="1AC75856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2737" w14:textId="44520CF1" w:rsidR="00D96C70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1E6EEAF9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0A8AA5AB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-6.018.000,00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2FCCF09D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4.332.000,00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27AD9335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</w:t>
            </w:r>
            <w:r w:rsidR="00260190"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3373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47D66DAA" w:rsidR="00657C85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1.090.000,00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66C8" w14:textId="77777777" w:rsidR="00693E64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5803BC01" w:rsidR="00657C85" w:rsidRPr="00F85E4B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3.490.000,00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260190"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 w:rsidR="00260190"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49D0DFD2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9ED7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79A3C8A7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272D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28A69ABF" w:rsidR="00A72F95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6019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8899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35D8B85D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A16F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585F3C74" w:rsidR="00657C85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-130.000,00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C59F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044C1DA7" w:rsidR="00A72F95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5F555EB5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2.78</w:t>
            </w:r>
            <w:r w:rsidR="009D2F11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3CD227C6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924.000,00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754392AE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3.704.000,00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7E548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4F3B30D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9F3DE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7DBD6A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D2F11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91F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4ED8B228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657C85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8270" w14:textId="77777777" w:rsidR="00693E64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48F874D1" w:rsidR="00A72F95" w:rsidRPr="00F85E4B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A72F95">
              <w:rPr>
                <w:rFonts w:ascii="Arial" w:hAnsi="Arial" w:cs="Arial"/>
                <w:sz w:val="20"/>
              </w:rPr>
              <w:t>00.000,00</w:t>
            </w:r>
          </w:p>
        </w:tc>
      </w:tr>
      <w:tr w:rsidR="00D96C70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BB789F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2.</w:t>
            </w:r>
            <w:r w:rsidR="00693E64" w:rsidRPr="00D057D5">
              <w:rPr>
                <w:rFonts w:ascii="Arial" w:hAnsi="Arial" w:cs="Arial"/>
                <w:sz w:val="20"/>
              </w:rPr>
              <w:t xml:space="preserve"> </w:t>
            </w:r>
            <w:r w:rsidRPr="00D057D5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667BF256" w:rsidR="00D96C70" w:rsidRPr="00D057D5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D96C70" w:rsidRPr="00D057D5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78316C2E" w:rsidR="00D96C70" w:rsidRPr="00D057D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-676.000,00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3570190A" w:rsidR="00D96C70" w:rsidRPr="00D057D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24.000,00</w:t>
            </w:r>
          </w:p>
        </w:tc>
      </w:tr>
      <w:tr w:rsidR="00D96C70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A69A6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</w:t>
            </w:r>
            <w:r w:rsidR="009D2F11">
              <w:rPr>
                <w:rFonts w:ascii="Arial" w:hAnsi="Arial" w:cs="Arial"/>
                <w:sz w:val="20"/>
              </w:rPr>
              <w:t xml:space="preserve">Rekonstrukcija ulice Narodnog preporoda u </w:t>
            </w:r>
            <w:proofErr w:type="spellStart"/>
            <w:r w:rsidR="009D2F11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8B72C" w14:textId="77777777" w:rsidR="009D2F11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0DADD091" w:rsidR="00D96C70" w:rsidRPr="00F85E4B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D2F11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894A" w14:textId="77777777" w:rsidR="00634012" w:rsidRDefault="0063401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85DD74" w14:textId="7BF5CB39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BBC5" w14:textId="77777777" w:rsidR="00634012" w:rsidRDefault="00634012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75D6534F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D96C70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0EF19002" w:rsidR="00D96C70" w:rsidRPr="00F85E4B" w:rsidRDefault="009D2F11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9A6A73">
              <w:rPr>
                <w:rFonts w:ascii="Arial" w:hAnsi="Arial" w:cs="Arial"/>
                <w:sz w:val="20"/>
              </w:rPr>
              <w:t>Pristupni putovi i parkirališta za tvrđavu sv. Ivan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DFDCB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51B5A2A9" w:rsidR="00D96C70" w:rsidRPr="00F85E4B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D4D0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6473CA40" w:rsidR="007C1498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86D2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2F323F05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700.000,00</w:t>
            </w:r>
          </w:p>
        </w:tc>
      </w:tr>
      <w:tr w:rsidR="009A6A73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3CBA15DA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Rekonstrukcija kamenih skala na groblju </w:t>
            </w:r>
            <w:proofErr w:type="spellStart"/>
            <w:r>
              <w:rPr>
                <w:rFonts w:ascii="Arial" w:hAnsi="Arial" w:cs="Arial"/>
                <w:sz w:val="20"/>
              </w:rPr>
              <w:t>sv.Ana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B47025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2884ED2D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4CF6" w14:textId="77777777" w:rsidR="009A6A73" w:rsidRDefault="009A6A7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5CC80406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C86B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2F792C87" w:rsidR="00A72F9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9A6A73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5D97099C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Rekonstrukcija </w:t>
            </w:r>
            <w:proofErr w:type="spellStart"/>
            <w:r>
              <w:rPr>
                <w:rFonts w:ascii="Arial" w:hAnsi="Arial" w:cs="Arial"/>
                <w:sz w:val="20"/>
              </w:rPr>
              <w:t>Krapanjske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6CBD0800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1922FB64" w:rsidR="009A6A73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004F336C" w:rsidR="009A6A73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42F87D24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340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52FEEADB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-1.816.000,00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619E34AE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1.524.000,00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08B8478B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51569E5E" w:rsidR="00B000D7" w:rsidRPr="00F85E4B" w:rsidRDefault="00B000D7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1893" w14:textId="77777777" w:rsidR="00B000D7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7971EC68" w:rsidR="008D273F" w:rsidRPr="00F85E4B" w:rsidRDefault="00A72F95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</w:t>
            </w:r>
            <w:r w:rsidR="00657C85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07CD" w14:textId="77777777" w:rsidR="00C654DF" w:rsidRDefault="00C654DF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49DB4500" w14:textId="1608FA04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16C1E8D" w14:textId="3A7B0882" w:rsidR="00A72F95" w:rsidRDefault="00657C85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72F95">
              <w:rPr>
                <w:rFonts w:ascii="Arial" w:hAnsi="Arial" w:cs="Arial"/>
                <w:sz w:val="20"/>
              </w:rPr>
              <w:t>0.000,00</w:t>
            </w:r>
          </w:p>
          <w:p w14:paraId="548D96FA" w14:textId="52380316" w:rsidR="00A72F95" w:rsidRPr="00F85E4B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2AC8BED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lastRenderedPageBreak/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B10D8F0" w:rsidR="00D96C70" w:rsidRPr="009C7F80" w:rsidRDefault="00B000D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D22E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BE26DF2" w:rsidR="00D96C70" w:rsidRPr="009C7F80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0BD7" w14:textId="77777777" w:rsidR="009C7F80" w:rsidRDefault="009C7F8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C543B80" w:rsidR="00A72F95" w:rsidRPr="009C7F8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5D07EEEA" w:rsidR="00D96C70" w:rsidRPr="00D057D5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D2207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585A7F8A" w:rsidR="009C7F80" w:rsidRPr="00D057D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46337F91" w:rsidR="00D057D5" w:rsidRPr="00D057D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78BB081D" w:rsidR="00E061A4" w:rsidRPr="00D057D5" w:rsidRDefault="00E061A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Ugradnja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AB641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1E66711" w14:textId="4A649968" w:rsidR="00E061A4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3471" w14:textId="77777777" w:rsidR="00657C8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0CA9FA" w14:textId="290D7CEC" w:rsidR="00E061A4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F82" w14:textId="77777777" w:rsidR="00C30BA1" w:rsidRDefault="00C30BA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3E1BB81" w14:textId="5120A7FE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4FE6EAB0" w:rsidR="00D96C70" w:rsidRPr="0093719C" w:rsidRDefault="00D2207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59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112852D8" w:rsidR="00D96C70" w:rsidRPr="0093719C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-1.095.000,00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19E223D3" w:rsidR="00D96C70" w:rsidRPr="0093719C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500.000,00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D1E7BFA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3A0EF62" w14:textId="12E6E346" w:rsidR="00572A8C" w:rsidRPr="0093719C" w:rsidRDefault="008D273F" w:rsidP="00572A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="00D2207B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D2207B">
              <w:rPr>
                <w:rFonts w:ascii="Arial" w:hAnsi="Arial" w:cs="Arial"/>
                <w:b/>
                <w:bCs/>
                <w:sz w:val="20"/>
              </w:rPr>
              <w:t>15.000</w:t>
            </w:r>
            <w:r w:rsidR="00D96C70">
              <w:rPr>
                <w:rFonts w:ascii="Arial" w:hAnsi="Arial" w:cs="Arial"/>
                <w:b/>
                <w:bCs/>
                <w:sz w:val="20"/>
              </w:rPr>
              <w:t>,0</w:t>
            </w:r>
            <w:r w:rsidR="00D96C70" w:rsidRPr="0093719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701" w:type="dxa"/>
          </w:tcPr>
          <w:p w14:paraId="5744C98F" w14:textId="77777777" w:rsidR="00D057D5" w:rsidRDefault="00D057D5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3380443" w14:textId="397B89C7" w:rsidR="00657C85" w:rsidRPr="0093719C" w:rsidRDefault="00657C85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8.250.000,00</w:t>
            </w:r>
          </w:p>
        </w:tc>
        <w:tc>
          <w:tcPr>
            <w:tcW w:w="1701" w:type="dxa"/>
          </w:tcPr>
          <w:p w14:paraId="349B3820" w14:textId="77777777" w:rsidR="009C7F80" w:rsidRDefault="009C7F80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53854CE7" w14:textId="61D11FFC" w:rsidR="00657C85" w:rsidRPr="0093719C" w:rsidRDefault="00657C85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11.165.000,00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5FC6" w14:textId="73B5B6D3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D273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="008D273F">
              <w:rPr>
                <w:rFonts w:ascii="Arial" w:hAnsi="Arial" w:cs="Arial"/>
                <w:sz w:val="20"/>
              </w:rPr>
              <w:t>585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2E305EC4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-5.185.000,00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1A5396C0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7.400.000,00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3D398922" w:rsidR="00D96C70" w:rsidRPr="00565EDF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  <w:r w:rsidR="00D2207B">
              <w:rPr>
                <w:rFonts w:ascii="Arial" w:hAnsi="Arial" w:cs="Arial"/>
                <w:sz w:val="20"/>
              </w:rPr>
              <w:t>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078474C8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27B16790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2C7B052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6C70" w:rsidRPr="00565EDF">
              <w:rPr>
                <w:rFonts w:ascii="Arial" w:hAnsi="Arial" w:cs="Arial"/>
                <w:sz w:val="20"/>
              </w:rPr>
              <w:t>.Prihodi za posebne namjene-naknada za koncesije na pomorskom dobru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5EA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1F3CA243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3.055.000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2432" w14:textId="77777777" w:rsidR="00A70EA3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37C31A7E" w:rsidR="00B20684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C226" w14:textId="77777777" w:rsidR="00F63E3E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1915BDAC" w:rsidR="00B20684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2.755.000,00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37A567C4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6C603A5E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721A28BA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B1658DA" w:rsidR="00D96C70" w:rsidRPr="00565EDF" w:rsidRDefault="003B0D66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6CD010E9" w:rsidR="00D96C70" w:rsidRPr="00565EDF" w:rsidRDefault="003B0D66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2E38E7BD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42797BEE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450.000,00</w:t>
            </w:r>
          </w:p>
        </w:tc>
      </w:tr>
      <w:tr w:rsidR="00D96C70" w:rsidRPr="00565EDF" w14:paraId="3272C46E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781" w14:textId="6BFFC929" w:rsidR="00D96C70" w:rsidRPr="00565EDF" w:rsidRDefault="00B2068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6CC7" w14:textId="4ED522FA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C4" w14:textId="64BE6A27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64B8" w14:textId="1BEB84FA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390.000,00</w:t>
            </w:r>
          </w:p>
        </w:tc>
      </w:tr>
      <w:tr w:rsidR="00B20684" w:rsidRPr="00565EDF" w14:paraId="6186EF3F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77777777" w:rsidR="00B20684" w:rsidRPr="00565EDF" w:rsidRDefault="00B20684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E37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F85E4B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034D9301" w:rsidR="00D96C70" w:rsidRPr="00F85E4B" w:rsidRDefault="008D273F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19.4</w:t>
            </w:r>
            <w:r w:rsidR="003B0D66">
              <w:rPr>
                <w:rFonts w:ascii="Arial" w:hAnsi="Arial" w:cs="Arial"/>
                <w:b/>
                <w:color w:val="000000"/>
                <w:sz w:val="20"/>
              </w:rPr>
              <w:t>15</w:t>
            </w:r>
            <w:r w:rsidR="00D96C70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7EC4D6F5" w:rsidR="00D96C70" w:rsidRPr="00F85E4B" w:rsidRDefault="005A0F28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-8.250.000,00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2F9676D5" w:rsidR="00D96C70" w:rsidRPr="00F85E4B" w:rsidRDefault="005A0F28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11.165.000,00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2585276D" w:rsidR="00573F85" w:rsidRPr="00F85E4B" w:rsidRDefault="00573F85" w:rsidP="007C1498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7C149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30CEF80A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363-02/</w:t>
      </w:r>
      <w:r w:rsidR="00DF037A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-01/</w:t>
      </w:r>
      <w:r w:rsidR="003B0D66">
        <w:rPr>
          <w:rFonts w:ascii="Arial" w:hAnsi="Arial" w:cs="Arial"/>
          <w:sz w:val="20"/>
        </w:rPr>
        <w:t>210</w:t>
      </w:r>
    </w:p>
    <w:p w14:paraId="0336BB67" w14:textId="34B89CF4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01-03/1-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-</w:t>
      </w:r>
    </w:p>
    <w:p w14:paraId="65C010C5" w14:textId="672F2FDE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A81905" w:rsidRPr="00F85E4B">
        <w:rPr>
          <w:rFonts w:ascii="Arial" w:hAnsi="Arial" w:cs="Arial"/>
          <w:sz w:val="20"/>
        </w:rPr>
        <w:t xml:space="preserve"> </w:t>
      </w:r>
      <w:r w:rsidR="00B94CE8" w:rsidRPr="00F85E4B">
        <w:rPr>
          <w:rFonts w:ascii="Arial" w:hAnsi="Arial" w:cs="Arial"/>
          <w:sz w:val="20"/>
        </w:rPr>
        <w:t xml:space="preserve">  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PREDSJEDNIK: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C2DBB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Zlatović</w:t>
      </w:r>
      <w:proofErr w:type="spellEnd"/>
    </w:p>
    <w:p w14:paraId="04742A5E" w14:textId="7A8CD0A3" w:rsidR="00573F85" w:rsidRDefault="00573F85" w:rsidP="00573F85">
      <w:pPr>
        <w:jc w:val="center"/>
        <w:rPr>
          <w:rFonts w:ascii="Arial" w:hAnsi="Arial" w:cs="Arial"/>
          <w:sz w:val="20"/>
        </w:rPr>
      </w:pPr>
    </w:p>
    <w:p w14:paraId="072CF6D4" w14:textId="6305CEFF" w:rsidR="00553BDE" w:rsidRDefault="00553BDE" w:rsidP="00573F85">
      <w:pPr>
        <w:jc w:val="center"/>
        <w:rPr>
          <w:rFonts w:ascii="Arial" w:hAnsi="Arial" w:cs="Arial"/>
          <w:sz w:val="20"/>
        </w:rPr>
      </w:pPr>
    </w:p>
    <w:p w14:paraId="70E2FE60" w14:textId="77777777" w:rsidR="00553BDE" w:rsidRPr="00F85E4B" w:rsidRDefault="00553BDE" w:rsidP="00573F85">
      <w:pPr>
        <w:jc w:val="center"/>
        <w:rPr>
          <w:rFonts w:ascii="Arial" w:hAnsi="Arial" w:cs="Arial"/>
          <w:sz w:val="20"/>
        </w:rPr>
      </w:pPr>
    </w:p>
    <w:p w14:paraId="778A09AC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Dostaviti:</w:t>
      </w:r>
    </w:p>
    <w:p w14:paraId="05A20E2A" w14:textId="77777777" w:rsidR="00573F85" w:rsidRPr="00F85E4B" w:rsidRDefault="00573F85" w:rsidP="00573F85">
      <w:pPr>
        <w:numPr>
          <w:ilvl w:val="0"/>
          <w:numId w:val="9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 Šibenik - uredniku „Službenog glasnika Grada Šibenika“</w:t>
      </w:r>
    </w:p>
    <w:p w14:paraId="35060C58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Upravni odjel za komunalne djelatnosti – ovdje</w:t>
      </w:r>
    </w:p>
    <w:p w14:paraId="44145074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Upravnom odjelu za financije</w:t>
      </w:r>
    </w:p>
    <w:p w14:paraId="5A5F4CBA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Dokumentacija - ovdje</w:t>
      </w:r>
    </w:p>
    <w:p w14:paraId="150F6C91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Arhiv - ovdje</w:t>
      </w:r>
    </w:p>
    <w:p w14:paraId="0BC4A6DC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lastRenderedPageBreak/>
        <w:t xml:space="preserve">                                             </w:t>
      </w:r>
    </w:p>
    <w:p w14:paraId="1241F189" w14:textId="77777777" w:rsidR="007E6784" w:rsidRPr="00F85E4B" w:rsidRDefault="007E6784">
      <w:pPr>
        <w:jc w:val="both"/>
        <w:rPr>
          <w:rFonts w:ascii="Arial" w:hAnsi="Arial" w:cs="Arial"/>
          <w:sz w:val="20"/>
        </w:rPr>
      </w:pPr>
    </w:p>
    <w:p w14:paraId="06DBBD4F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36FA3D71" w14:textId="77777777" w:rsidR="00EA25DC" w:rsidRPr="00F85E4B" w:rsidRDefault="00EA25DC">
      <w:pPr>
        <w:pStyle w:val="Tijeloteksta23"/>
        <w:rPr>
          <w:rFonts w:cs="Arial"/>
          <w:sz w:val="20"/>
        </w:rPr>
      </w:pPr>
    </w:p>
    <w:p w14:paraId="3913E54D" w14:textId="53615B41" w:rsidR="00EA25DC" w:rsidRDefault="002E3AFB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Na temelju članka 67. stavak 1. Zakona o komunalnom gospodarstvu ( „Narodne novine“, broj 68/18, 110/18 i 32/20 ) Gradsko vijeće Grada Šibenika na 5. sjednici od 14. prosinca 202</w:t>
      </w:r>
      <w:r w:rsidR="008C4E8E">
        <w:rPr>
          <w:rFonts w:cs="Arial"/>
          <w:sz w:val="20"/>
        </w:rPr>
        <w:t>1</w:t>
      </w:r>
      <w:r>
        <w:rPr>
          <w:rFonts w:cs="Arial"/>
          <w:sz w:val="20"/>
        </w:rPr>
        <w:t xml:space="preserve">. godine („Službeni glasnik Grada Šibenika, broj </w:t>
      </w:r>
      <w:r w:rsidR="008C4E8E">
        <w:rPr>
          <w:rFonts w:cs="Arial"/>
          <w:sz w:val="20"/>
        </w:rPr>
        <w:t>8</w:t>
      </w:r>
      <w:r>
        <w:rPr>
          <w:rFonts w:cs="Arial"/>
          <w:sz w:val="20"/>
        </w:rPr>
        <w:t>/2</w:t>
      </w:r>
      <w:r w:rsidR="008C4E8E">
        <w:rPr>
          <w:rFonts w:cs="Arial"/>
          <w:sz w:val="20"/>
        </w:rPr>
        <w:t>1</w:t>
      </w:r>
      <w:r>
        <w:rPr>
          <w:rFonts w:cs="Arial"/>
          <w:sz w:val="20"/>
        </w:rPr>
        <w:t>) donijelo je Program gradnje komunalne infrastrukture na području Grada Šibenika u 202</w:t>
      </w:r>
      <w:r w:rsidR="008C4E8E">
        <w:rPr>
          <w:rFonts w:cs="Arial"/>
          <w:sz w:val="20"/>
        </w:rPr>
        <w:t>2</w:t>
      </w:r>
      <w:r>
        <w:rPr>
          <w:rFonts w:cs="Arial"/>
          <w:sz w:val="20"/>
        </w:rPr>
        <w:t>. godini, sukladno proračunom utvrđenim sredstvima, a njime su određene građevine komunalne infrastrukture koje će se graditi u 202</w:t>
      </w:r>
      <w:r w:rsidR="008C4E8E">
        <w:rPr>
          <w:rFonts w:cs="Arial"/>
          <w:sz w:val="20"/>
        </w:rPr>
        <w:t>2</w:t>
      </w:r>
      <w:r>
        <w:rPr>
          <w:rFonts w:cs="Arial"/>
          <w:sz w:val="20"/>
        </w:rPr>
        <w:t>. godini, utvrđena procjena troškova građenja, te utvrđeni izvori financiranja.</w:t>
      </w:r>
    </w:p>
    <w:p w14:paraId="605BE792" w14:textId="77777777" w:rsidR="00657C85" w:rsidRDefault="00657C85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 7. sjednici Gradskog vijeća Grada Šibenika od 9. lipnja 2022. godine izvršeno je prvo usklađivanje za 2.200.000,00 kuna i to umanjenje planiranih troškova na stavkama dječjih i sportskih igrališta ( 1.500.000,00 kuna), rekonstrukcije ulica 3. studenog 1944 ( 500.000,00 kuna) Narodnog preporoda (250.000,00 kuna ), </w:t>
      </w:r>
      <w:proofErr w:type="spellStart"/>
      <w:r>
        <w:rPr>
          <w:rFonts w:cs="Arial"/>
          <w:sz w:val="20"/>
        </w:rPr>
        <w:t>Jamnjaku</w:t>
      </w:r>
      <w:proofErr w:type="spellEnd"/>
      <w:r>
        <w:rPr>
          <w:rFonts w:cs="Arial"/>
          <w:sz w:val="20"/>
        </w:rPr>
        <w:t xml:space="preserve"> ( 450.000,00 kuna) i izgradnji biciklističke staze ( 250.000,00 kuna), dok je povećanje planirano na izgradnji javne rasvjete na rivi ( 350.000,00 kuna) te je Program dopunjen sa stavkom ugradnje podzemnih kontejnera po GČ ( 400.000,00 kuna).</w:t>
      </w:r>
    </w:p>
    <w:p w14:paraId="0D430E82" w14:textId="458F4874" w:rsidR="00657C85" w:rsidRDefault="00657C85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Ovom izmjenom utvrđeni su projekti koji se neće realizirati u 2022. godini zbog neriješenih imovinsko pravnih odnosa i nedostatka provedbene dokumentacije a to su: uređenje ulica u </w:t>
      </w:r>
      <w:proofErr w:type="spellStart"/>
      <w:r>
        <w:rPr>
          <w:rFonts w:cs="Arial"/>
          <w:sz w:val="20"/>
        </w:rPr>
        <w:t>Podsolarskom</w:t>
      </w:r>
      <w:proofErr w:type="spellEnd"/>
      <w:r>
        <w:rPr>
          <w:rFonts w:cs="Arial"/>
          <w:sz w:val="20"/>
        </w:rPr>
        <w:t xml:space="preserve"> (600.000,00 kuna), rekonstrukcija </w:t>
      </w:r>
      <w:proofErr w:type="spellStart"/>
      <w:r>
        <w:rPr>
          <w:rFonts w:cs="Arial"/>
          <w:sz w:val="20"/>
        </w:rPr>
        <w:t>Krapanjske</w:t>
      </w:r>
      <w:proofErr w:type="spellEnd"/>
      <w:r>
        <w:rPr>
          <w:rFonts w:cs="Arial"/>
          <w:sz w:val="20"/>
        </w:rPr>
        <w:t xml:space="preserve"> ceste (100.000,00 kuna), izgradnja </w:t>
      </w:r>
      <w:proofErr w:type="spellStart"/>
      <w:r>
        <w:rPr>
          <w:rFonts w:cs="Arial"/>
          <w:sz w:val="20"/>
        </w:rPr>
        <w:t>ispraćajnih</w:t>
      </w:r>
      <w:proofErr w:type="spellEnd"/>
      <w:r>
        <w:rPr>
          <w:rFonts w:cs="Arial"/>
          <w:sz w:val="20"/>
        </w:rPr>
        <w:t xml:space="preserve"> sala po MO (800.000,00 kuna) i izgradnja biciklističke staze (150.000,00 kuna).</w:t>
      </w:r>
    </w:p>
    <w:p w14:paraId="4DFA3D5C" w14:textId="24DB5F43" w:rsidR="00657C85" w:rsidRDefault="00657C85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Nadalje ovim izmjenama obuhvaćeni su i projekti kod kojih je realizacija tek započela izradom geodetske podloge ili izradom projekta, a to su: uređenje ulica u Bogdanovićima, uređenje ulica Nova VII i Nova VIII u Njivicama, izgradnja infrastrukture u stambenog naselja </w:t>
      </w:r>
      <w:proofErr w:type="spellStart"/>
      <w:r>
        <w:rPr>
          <w:rFonts w:cs="Arial"/>
          <w:sz w:val="20"/>
        </w:rPr>
        <w:t>Podsolarsko</w:t>
      </w:r>
      <w:proofErr w:type="spellEnd"/>
      <w:r>
        <w:rPr>
          <w:rFonts w:cs="Arial"/>
          <w:sz w:val="20"/>
        </w:rPr>
        <w:t>, rekonstrukcija ulice 3. studenog 1944., uređenje ceste za studentski centar, uređenje platoa ispred Biskupijskog  marijanskog svetišta Gospe Vrpoljačke, te uređenje parkirališta na Vidicima.</w:t>
      </w:r>
    </w:p>
    <w:p w14:paraId="481251B7" w14:textId="10B052D5" w:rsidR="00657C85" w:rsidRDefault="002E3AFB" w:rsidP="00822415">
      <w:pPr>
        <w:pStyle w:val="Tijeloteksta23"/>
        <w:ind w:firstLine="720"/>
        <w:rPr>
          <w:rFonts w:cs="Arial"/>
          <w:sz w:val="20"/>
        </w:rPr>
      </w:pPr>
      <w:bookmarkStart w:id="0" w:name="_Hlk104277119"/>
      <w:r>
        <w:rPr>
          <w:rFonts w:cs="Arial"/>
          <w:sz w:val="20"/>
        </w:rPr>
        <w:t>Ovom izmjenom utvrđeni su</w:t>
      </w:r>
      <w:r w:rsidR="00657C85">
        <w:rPr>
          <w:rFonts w:cs="Arial"/>
          <w:sz w:val="20"/>
        </w:rPr>
        <w:t xml:space="preserve"> i </w:t>
      </w:r>
      <w:r>
        <w:rPr>
          <w:rFonts w:cs="Arial"/>
          <w:sz w:val="20"/>
        </w:rPr>
        <w:t xml:space="preserve">projekti </w:t>
      </w:r>
      <w:r w:rsidR="008C4E8E">
        <w:rPr>
          <w:rFonts w:cs="Arial"/>
          <w:sz w:val="20"/>
        </w:rPr>
        <w:t>za koje se umanjuju sredstva financiranja</w:t>
      </w:r>
      <w:r w:rsidR="00657C85">
        <w:rPr>
          <w:rFonts w:cs="Arial"/>
          <w:sz w:val="20"/>
        </w:rPr>
        <w:t xml:space="preserve"> zbog manjeg obima izvršenja, kao što su: uređenje dječjih i sportskih igrališta ( 1.000.000,00 kuna), rekonstrukcija i dogradnja nogostupa ( 720.000,00 kuna), sanacija stepenica na groblju sv.</w:t>
      </w:r>
      <w:r w:rsidR="00B20684">
        <w:rPr>
          <w:rFonts w:cs="Arial"/>
          <w:sz w:val="20"/>
        </w:rPr>
        <w:t xml:space="preserve"> </w:t>
      </w:r>
      <w:r w:rsidR="00657C85">
        <w:rPr>
          <w:rFonts w:cs="Arial"/>
          <w:sz w:val="20"/>
        </w:rPr>
        <w:t>Ane (300.000,00 kuna), te izrada tehničke dokumentacije za prometnice i javne površine (145.000,00 kuna).</w:t>
      </w:r>
    </w:p>
    <w:p w14:paraId="2EFB22C6" w14:textId="25A27B85" w:rsidR="00657C85" w:rsidRDefault="00657C85" w:rsidP="008224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Značajnije povećanje planiranih sredstava ostvaruje se na stavci uređenja plaža i obala (1.090.000,00 kuna) </w:t>
      </w:r>
    </w:p>
    <w:bookmarkEnd w:id="0"/>
    <w:p w14:paraId="11432AB8" w14:textId="50FDEF71" w:rsidR="00670F24" w:rsidRDefault="00670F24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Ukupn</w:t>
      </w:r>
      <w:r w:rsidR="00365FF4">
        <w:rPr>
          <w:rFonts w:cs="Arial"/>
          <w:sz w:val="20"/>
        </w:rPr>
        <w:t>o će se u 202</w:t>
      </w:r>
      <w:r w:rsidR="008C4E8E">
        <w:rPr>
          <w:rFonts w:cs="Arial"/>
          <w:sz w:val="20"/>
        </w:rPr>
        <w:t>2</w:t>
      </w:r>
      <w:r w:rsidR="00365FF4">
        <w:rPr>
          <w:rFonts w:cs="Arial"/>
          <w:sz w:val="20"/>
        </w:rPr>
        <w:t xml:space="preserve">. godini za </w:t>
      </w:r>
      <w:r w:rsidR="00431108">
        <w:rPr>
          <w:rFonts w:cs="Arial"/>
          <w:sz w:val="20"/>
        </w:rPr>
        <w:t>iz</w:t>
      </w:r>
      <w:r w:rsidR="00365FF4">
        <w:rPr>
          <w:rFonts w:cs="Arial"/>
          <w:sz w:val="20"/>
        </w:rPr>
        <w:t xml:space="preserve">gradnju komunalne infrastrukture u Gradu Šibeniku potrošiti </w:t>
      </w:r>
      <w:r w:rsidR="00C5443C">
        <w:rPr>
          <w:rFonts w:cs="Arial"/>
          <w:sz w:val="20"/>
        </w:rPr>
        <w:t>1</w:t>
      </w:r>
      <w:r w:rsidR="00657C85">
        <w:rPr>
          <w:rFonts w:cs="Arial"/>
          <w:sz w:val="20"/>
        </w:rPr>
        <w:t>1</w:t>
      </w:r>
      <w:r w:rsidR="00C5443C">
        <w:rPr>
          <w:rFonts w:cs="Arial"/>
          <w:sz w:val="20"/>
        </w:rPr>
        <w:t>.</w:t>
      </w:r>
      <w:r w:rsidR="00657C85">
        <w:rPr>
          <w:rFonts w:cs="Arial"/>
          <w:sz w:val="20"/>
        </w:rPr>
        <w:t>165</w:t>
      </w:r>
      <w:r w:rsidR="00C5443C">
        <w:rPr>
          <w:rFonts w:cs="Arial"/>
          <w:sz w:val="20"/>
        </w:rPr>
        <w:t>.000,00</w:t>
      </w:r>
      <w:r w:rsidR="00365FF4">
        <w:rPr>
          <w:rFonts w:cs="Arial"/>
          <w:sz w:val="20"/>
        </w:rPr>
        <w:t xml:space="preserve"> kuna, dakle </w:t>
      </w:r>
      <w:r w:rsidR="00657C85">
        <w:rPr>
          <w:rFonts w:cs="Arial"/>
          <w:sz w:val="20"/>
        </w:rPr>
        <w:t>8.250.000,00</w:t>
      </w:r>
      <w:r w:rsidR="00C5443C">
        <w:rPr>
          <w:rFonts w:cs="Arial"/>
          <w:sz w:val="20"/>
        </w:rPr>
        <w:t xml:space="preserve"> </w:t>
      </w:r>
      <w:r w:rsidR="00365FF4">
        <w:rPr>
          <w:rFonts w:cs="Arial"/>
          <w:sz w:val="20"/>
        </w:rPr>
        <w:t>kuna manje od planiranog</w:t>
      </w:r>
      <w:r w:rsidR="00431108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   </w:t>
      </w:r>
    </w:p>
    <w:p w14:paraId="3E8FFEAA" w14:textId="77777777" w:rsidR="002E3AFB" w:rsidRPr="00F85E4B" w:rsidRDefault="002E3AFB">
      <w:pPr>
        <w:pStyle w:val="Tijeloteksta23"/>
        <w:rPr>
          <w:rFonts w:cs="Arial"/>
          <w:sz w:val="20"/>
        </w:rPr>
      </w:pPr>
    </w:p>
    <w:sectPr w:rsidR="002E3AFB" w:rsidRPr="00F85E4B" w:rsidSect="008F7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8CE9" w14:textId="77777777" w:rsidR="008F2D18" w:rsidRDefault="008F2D18">
      <w:r>
        <w:separator/>
      </w:r>
    </w:p>
  </w:endnote>
  <w:endnote w:type="continuationSeparator" w:id="0">
    <w:p w14:paraId="4309B979" w14:textId="77777777" w:rsidR="008F2D18" w:rsidRDefault="008F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080" w14:textId="77777777" w:rsidR="004B13FA" w:rsidRDefault="004B13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EBD6" w14:textId="77777777" w:rsidR="004B13FA" w:rsidRDefault="004B13F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B804" w14:textId="77777777" w:rsidR="004B13FA" w:rsidRDefault="004B13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40AE" w14:textId="77777777" w:rsidR="008F2D18" w:rsidRDefault="008F2D18">
      <w:r>
        <w:separator/>
      </w:r>
    </w:p>
  </w:footnote>
  <w:footnote w:type="continuationSeparator" w:id="0">
    <w:p w14:paraId="76C0D6DE" w14:textId="77777777" w:rsidR="008F2D18" w:rsidRDefault="008F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C715" w14:textId="468D3793" w:rsidR="004B13FA" w:rsidRDefault="004B13FA">
    <w:pPr>
      <w:pStyle w:val="Zaglavlje"/>
    </w:pPr>
    <w:r>
      <w:rPr>
        <w:noProof/>
      </w:rPr>
      <w:pict w14:anchorId="25A8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628266" o:spid="_x0000_s2050" type="#_x0000_t136" style="position:absolute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24EF02F5" w:rsidR="007E6784" w:rsidRDefault="004B13FA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noProof/>
      </w:rPr>
      <w:pict w14:anchorId="11D7F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628267" o:spid="_x0000_s2051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92F9D"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 w:rsidR="00F92F9D"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 w:rsidR="00F92F9D"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DB24" w14:textId="31FA2061" w:rsidR="004B13FA" w:rsidRDefault="004B13FA">
    <w:pPr>
      <w:pStyle w:val="Zaglavlje"/>
    </w:pPr>
    <w:r>
      <w:rPr>
        <w:noProof/>
      </w:rPr>
      <w:pict w14:anchorId="3E35D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628265" o:spid="_x0000_s2049" type="#_x0000_t136" style="position:absolute;margin-left:0;margin-top:0;width:474pt;height:18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7"/>
  </w:num>
  <w:num w:numId="2" w16cid:durableId="213392849">
    <w:abstractNumId w:val="10"/>
  </w:num>
  <w:num w:numId="3" w16cid:durableId="1274290897">
    <w:abstractNumId w:val="12"/>
  </w:num>
  <w:num w:numId="4" w16cid:durableId="401803024">
    <w:abstractNumId w:val="2"/>
  </w:num>
  <w:num w:numId="5" w16cid:durableId="1398748621">
    <w:abstractNumId w:val="4"/>
  </w:num>
  <w:num w:numId="6" w16cid:durableId="1896165376">
    <w:abstractNumId w:val="3"/>
  </w:num>
  <w:num w:numId="7" w16cid:durableId="807479105">
    <w:abstractNumId w:val="5"/>
  </w:num>
  <w:num w:numId="8" w16cid:durableId="1146436110">
    <w:abstractNumId w:val="9"/>
  </w:num>
  <w:num w:numId="9" w16cid:durableId="472990884">
    <w:abstractNumId w:val="11"/>
  </w:num>
  <w:num w:numId="10" w16cid:durableId="161939798">
    <w:abstractNumId w:val="8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33BC"/>
    <w:rsid w:val="001E38FE"/>
    <w:rsid w:val="001F33BD"/>
    <w:rsid w:val="001F67F2"/>
    <w:rsid w:val="002025A5"/>
    <w:rsid w:val="00202FBD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0190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40AF"/>
    <w:rsid w:val="002C7327"/>
    <w:rsid w:val="002D2DA8"/>
    <w:rsid w:val="002D777E"/>
    <w:rsid w:val="002E0438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41B41"/>
    <w:rsid w:val="00446368"/>
    <w:rsid w:val="00446D16"/>
    <w:rsid w:val="0044764F"/>
    <w:rsid w:val="00451E90"/>
    <w:rsid w:val="00465EEA"/>
    <w:rsid w:val="00476174"/>
    <w:rsid w:val="00477060"/>
    <w:rsid w:val="00477BC6"/>
    <w:rsid w:val="00480FC4"/>
    <w:rsid w:val="00486975"/>
    <w:rsid w:val="00490FD4"/>
    <w:rsid w:val="004B13FA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34012"/>
    <w:rsid w:val="0064472A"/>
    <w:rsid w:val="006458EE"/>
    <w:rsid w:val="00650C9C"/>
    <w:rsid w:val="00651573"/>
    <w:rsid w:val="00657C85"/>
    <w:rsid w:val="006648A4"/>
    <w:rsid w:val="00664DB2"/>
    <w:rsid w:val="00666444"/>
    <w:rsid w:val="00670F24"/>
    <w:rsid w:val="00693E64"/>
    <w:rsid w:val="006A02E3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C74"/>
    <w:rsid w:val="00713FD3"/>
    <w:rsid w:val="00715CF2"/>
    <w:rsid w:val="007341BD"/>
    <w:rsid w:val="007362AF"/>
    <w:rsid w:val="007517EA"/>
    <w:rsid w:val="00753423"/>
    <w:rsid w:val="00754DCC"/>
    <w:rsid w:val="007567D3"/>
    <w:rsid w:val="00756C7B"/>
    <w:rsid w:val="0076646C"/>
    <w:rsid w:val="00772D9C"/>
    <w:rsid w:val="0078759B"/>
    <w:rsid w:val="007955E4"/>
    <w:rsid w:val="007A1BAE"/>
    <w:rsid w:val="007A3545"/>
    <w:rsid w:val="007B57E4"/>
    <w:rsid w:val="007C1498"/>
    <w:rsid w:val="007C19C0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6A73"/>
    <w:rsid w:val="009A7D7F"/>
    <w:rsid w:val="009B2B48"/>
    <w:rsid w:val="009B54C3"/>
    <w:rsid w:val="009B62AF"/>
    <w:rsid w:val="009B7B5B"/>
    <w:rsid w:val="009C1FC0"/>
    <w:rsid w:val="009C4815"/>
    <w:rsid w:val="009C7F80"/>
    <w:rsid w:val="009D2F11"/>
    <w:rsid w:val="009D3837"/>
    <w:rsid w:val="009D5B6F"/>
    <w:rsid w:val="009E219B"/>
    <w:rsid w:val="009E5F02"/>
    <w:rsid w:val="009F3704"/>
    <w:rsid w:val="009F458F"/>
    <w:rsid w:val="009F4D96"/>
    <w:rsid w:val="009F5B02"/>
    <w:rsid w:val="00A02893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000D7"/>
    <w:rsid w:val="00B022CA"/>
    <w:rsid w:val="00B12895"/>
    <w:rsid w:val="00B176F0"/>
    <w:rsid w:val="00B177A3"/>
    <w:rsid w:val="00B17D71"/>
    <w:rsid w:val="00B20684"/>
    <w:rsid w:val="00B23F17"/>
    <w:rsid w:val="00B37B03"/>
    <w:rsid w:val="00B43501"/>
    <w:rsid w:val="00B54EF2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498E"/>
    <w:rsid w:val="00BF75CE"/>
    <w:rsid w:val="00C00030"/>
    <w:rsid w:val="00C00B71"/>
    <w:rsid w:val="00C021B3"/>
    <w:rsid w:val="00C0559A"/>
    <w:rsid w:val="00C1337B"/>
    <w:rsid w:val="00C159F4"/>
    <w:rsid w:val="00C21951"/>
    <w:rsid w:val="00C30BA1"/>
    <w:rsid w:val="00C326C5"/>
    <w:rsid w:val="00C344E0"/>
    <w:rsid w:val="00C37EED"/>
    <w:rsid w:val="00C50ECD"/>
    <w:rsid w:val="00C5443C"/>
    <w:rsid w:val="00C61A96"/>
    <w:rsid w:val="00C654DF"/>
    <w:rsid w:val="00C66997"/>
    <w:rsid w:val="00C71961"/>
    <w:rsid w:val="00C739BD"/>
    <w:rsid w:val="00C74649"/>
    <w:rsid w:val="00C7466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728"/>
    <w:rsid w:val="00D057D5"/>
    <w:rsid w:val="00D1028F"/>
    <w:rsid w:val="00D14880"/>
    <w:rsid w:val="00D16294"/>
    <w:rsid w:val="00D17D30"/>
    <w:rsid w:val="00D2207B"/>
    <w:rsid w:val="00D24E7A"/>
    <w:rsid w:val="00D254E8"/>
    <w:rsid w:val="00D2561B"/>
    <w:rsid w:val="00D2599B"/>
    <w:rsid w:val="00D37362"/>
    <w:rsid w:val="00D41E75"/>
    <w:rsid w:val="00D46894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50E2"/>
    <w:rsid w:val="00DD5BD6"/>
    <w:rsid w:val="00DF037A"/>
    <w:rsid w:val="00DF15C9"/>
    <w:rsid w:val="00DF23D1"/>
    <w:rsid w:val="00E061A4"/>
    <w:rsid w:val="00E104BF"/>
    <w:rsid w:val="00E111C6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2D82"/>
    <w:rsid w:val="00EA4DB3"/>
    <w:rsid w:val="00EB67B3"/>
    <w:rsid w:val="00EC1AC1"/>
    <w:rsid w:val="00EC5580"/>
    <w:rsid w:val="00ED1E1D"/>
    <w:rsid w:val="00ED4B28"/>
    <w:rsid w:val="00ED4C7F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9924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Tomislav Lokas</cp:lastModifiedBy>
  <cp:revision>6</cp:revision>
  <cp:lastPrinted>2021-11-30T07:18:00Z</cp:lastPrinted>
  <dcterms:created xsi:type="dcterms:W3CDTF">2022-10-24T10:59:00Z</dcterms:created>
  <dcterms:modified xsi:type="dcterms:W3CDTF">2022-12-06T12:35:00Z</dcterms:modified>
</cp:coreProperties>
</file>